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ED3" w:rsidRPr="00075ED3" w:rsidRDefault="00075ED3" w:rsidP="00075ED3">
      <w:pPr>
        <w:spacing w:line="259" w:lineRule="auto"/>
        <w:ind w:left="1416" w:firstLine="708"/>
        <w:rPr>
          <w:rFonts w:ascii="Arial" w:hAnsi="Arial" w:cs="Arial"/>
          <w:b/>
          <w:sz w:val="24"/>
          <w:szCs w:val="24"/>
        </w:rPr>
      </w:pPr>
      <w:r w:rsidRPr="00075ED3">
        <w:rPr>
          <w:rFonts w:ascii="Arial" w:hAnsi="Arial" w:cs="Arial"/>
          <w:b/>
          <w:sz w:val="24"/>
          <w:szCs w:val="24"/>
        </w:rPr>
        <w:t xml:space="preserve">     P O P I S    V J E R O V  N I K A</w:t>
      </w:r>
    </w:p>
    <w:p w:rsidR="00075ED3" w:rsidRPr="00075ED3" w:rsidRDefault="00075ED3" w:rsidP="00075ED3">
      <w:pPr>
        <w:spacing w:line="259" w:lineRule="auto"/>
        <w:rPr>
          <w:b/>
        </w:rPr>
      </w:pPr>
      <w:r w:rsidRPr="00075ED3">
        <w:rPr>
          <w:b/>
        </w:rPr>
        <w:tab/>
      </w:r>
      <w:r w:rsidRPr="00075ED3">
        <w:rPr>
          <w:b/>
        </w:rPr>
        <w:tab/>
      </w:r>
      <w:r w:rsidRPr="00075ED3">
        <w:rPr>
          <w:b/>
        </w:rPr>
        <w:tab/>
      </w:r>
      <w:r w:rsidRPr="00075ED3">
        <w:rPr>
          <w:b/>
        </w:rPr>
        <w:tab/>
      </w:r>
      <w:r w:rsidRPr="00075ED3">
        <w:rPr>
          <w:b/>
        </w:rPr>
        <w:tab/>
        <w:t>/ članak 222. SZ/</w:t>
      </w:r>
    </w:p>
    <w:p w:rsidR="00075ED3" w:rsidRPr="00075ED3" w:rsidRDefault="00075ED3" w:rsidP="00075ED3">
      <w:pPr>
        <w:spacing w:line="259" w:lineRule="auto"/>
        <w:rPr>
          <w:b/>
        </w:rPr>
      </w:pPr>
    </w:p>
    <w:p w:rsidR="00075ED3" w:rsidRPr="00075ED3" w:rsidRDefault="00075ED3" w:rsidP="00075ED3">
      <w:pPr>
        <w:spacing w:line="259" w:lineRule="auto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54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3"/>
        <w:gridCol w:w="2538"/>
        <w:gridCol w:w="1835"/>
        <w:gridCol w:w="2115"/>
        <w:gridCol w:w="1756"/>
      </w:tblGrid>
      <w:tr w:rsidR="00075ED3" w:rsidRPr="00075ED3" w:rsidTr="00C05462">
        <w:trPr>
          <w:trHeight w:val="1152"/>
          <w:jc w:val="center"/>
        </w:trPr>
        <w:tc>
          <w:tcPr>
            <w:tcW w:w="822" w:type="pct"/>
          </w:tcPr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ED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pct"/>
          </w:tcPr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ED3">
              <w:rPr>
                <w:rFonts w:ascii="Times New Roman" w:eastAsia="Times New Roman" w:hAnsi="Times New Roman" w:cs="Times New Roman"/>
                <w:sz w:val="24"/>
                <w:szCs w:val="24"/>
              </w:rPr>
              <w:t>RH, MINISTARSTVO FINANCIJA, POREZNA UPRAVA,Područni ured Zagreb</w:t>
            </w:r>
          </w:p>
        </w:tc>
        <w:tc>
          <w:tcPr>
            <w:tcW w:w="930" w:type="pct"/>
          </w:tcPr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ED3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1072" w:type="pct"/>
          </w:tcPr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ED3">
              <w:rPr>
                <w:rFonts w:ascii="Times New Roman" w:eastAsia="Times New Roman" w:hAnsi="Times New Roman" w:cs="Times New Roman"/>
                <w:sz w:val="24"/>
                <w:szCs w:val="24"/>
              </w:rPr>
              <w:t>Avenija Dubrovnik 32 ZAGREB</w:t>
            </w:r>
          </w:p>
        </w:tc>
        <w:tc>
          <w:tcPr>
            <w:tcW w:w="890" w:type="pct"/>
          </w:tcPr>
          <w:p w:rsidR="00075ED3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285.850,47</w:t>
            </w:r>
          </w:p>
        </w:tc>
      </w:tr>
    </w:tbl>
    <w:p w:rsidR="00075ED3" w:rsidRPr="00075ED3" w:rsidRDefault="00075ED3" w:rsidP="00075ED3">
      <w:pPr>
        <w:spacing w:line="259" w:lineRule="auto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4"/>
        <w:gridCol w:w="2573"/>
        <w:gridCol w:w="1861"/>
        <w:gridCol w:w="2145"/>
        <w:gridCol w:w="1781"/>
      </w:tblGrid>
      <w:tr w:rsidR="00075ED3" w:rsidRPr="00075ED3" w:rsidTr="00E55F98">
        <w:trPr>
          <w:jc w:val="center"/>
        </w:trPr>
        <w:tc>
          <w:tcPr>
            <w:tcW w:w="536" w:type="pct"/>
          </w:tcPr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ED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AA121F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075ED3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GRADSKA PLINARA ZAGREB- OPSKRBA d.o.o.</w:t>
            </w:r>
          </w:p>
        </w:tc>
        <w:tc>
          <w:tcPr>
            <w:tcW w:w="606" w:type="pct"/>
          </w:tcPr>
          <w:p w:rsidR="00075ED3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74364571096</w:t>
            </w:r>
          </w:p>
        </w:tc>
        <w:tc>
          <w:tcPr>
            <w:tcW w:w="699" w:type="pct"/>
          </w:tcPr>
          <w:p w:rsidR="00075ED3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Radnička cesta 1</w:t>
            </w:r>
          </w:p>
          <w:p w:rsidR="00075ED3" w:rsidRPr="00075ED3" w:rsidRDefault="00075ED3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ED3">
              <w:rPr>
                <w:rFonts w:ascii="Times New Roman" w:eastAsia="Times New Roman" w:hAnsi="Times New Roman" w:cs="Times New Roman"/>
                <w:sz w:val="24"/>
                <w:szCs w:val="24"/>
              </w:rPr>
              <w:t>ZAGREB</w:t>
            </w:r>
          </w:p>
        </w:tc>
        <w:tc>
          <w:tcPr>
            <w:tcW w:w="580" w:type="pct"/>
          </w:tcPr>
          <w:p w:rsidR="00075ED3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2.272,37</w:t>
            </w:r>
          </w:p>
        </w:tc>
      </w:tr>
      <w:tr w:rsidR="00AA121F" w:rsidRPr="00075ED3" w:rsidTr="00E55F98">
        <w:trPr>
          <w:jc w:val="center"/>
        </w:trPr>
        <w:tc>
          <w:tcPr>
            <w:tcW w:w="536" w:type="pct"/>
          </w:tcPr>
          <w:p w:rsidR="00AA121F" w:rsidRPr="00075ED3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8" w:type="pct"/>
          </w:tcPr>
          <w:p w:rsidR="00AA121F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Zagrebački holding d.o.o.</w:t>
            </w:r>
            <w:r w:rsidR="00B071C2">
              <w:rPr>
                <w:rFonts w:ascii="Times New Roman" w:eastAsia="Times New Roman" w:hAnsi="Times New Roman" w:cs="Times New Roman"/>
                <w:sz w:val="24"/>
                <w:szCs w:val="24"/>
              </w:rPr>
              <w:t>, Zagreb</w:t>
            </w:r>
          </w:p>
        </w:tc>
        <w:tc>
          <w:tcPr>
            <w:tcW w:w="606" w:type="pct"/>
          </w:tcPr>
          <w:p w:rsidR="00AA121F" w:rsidRDefault="00AA121F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85584865987</w:t>
            </w:r>
          </w:p>
        </w:tc>
        <w:tc>
          <w:tcPr>
            <w:tcW w:w="699" w:type="pct"/>
          </w:tcPr>
          <w:p w:rsidR="00AA121F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Ulica. grada Vukovara 41, Zagreb</w:t>
            </w:r>
          </w:p>
        </w:tc>
        <w:tc>
          <w:tcPr>
            <w:tcW w:w="580" w:type="pct"/>
          </w:tcPr>
          <w:p w:rsidR="00AA121F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18.933,23</w:t>
            </w:r>
          </w:p>
        </w:tc>
      </w:tr>
      <w:tr w:rsidR="00C327AA" w:rsidRPr="00075ED3" w:rsidTr="00E55F98">
        <w:trPr>
          <w:jc w:val="center"/>
        </w:trPr>
        <w:tc>
          <w:tcPr>
            <w:tcW w:w="536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8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HEP ELEKTRA d.o.o.</w:t>
            </w:r>
            <w:r w:rsidR="00CA2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Zagreb</w:t>
            </w:r>
            <w:bookmarkStart w:id="0" w:name="_GoBack"/>
            <w:bookmarkEnd w:id="0"/>
          </w:p>
        </w:tc>
        <w:tc>
          <w:tcPr>
            <w:tcW w:w="606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43965974818</w:t>
            </w:r>
          </w:p>
        </w:tc>
        <w:tc>
          <w:tcPr>
            <w:tcW w:w="699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 grada Vukovara 37 Zagreb</w:t>
            </w:r>
          </w:p>
        </w:tc>
        <w:tc>
          <w:tcPr>
            <w:tcW w:w="580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941,48</w:t>
            </w:r>
          </w:p>
        </w:tc>
      </w:tr>
      <w:tr w:rsidR="00C327AA" w:rsidRPr="00075ED3" w:rsidTr="00E55F98">
        <w:trPr>
          <w:jc w:val="center"/>
        </w:trPr>
        <w:tc>
          <w:tcPr>
            <w:tcW w:w="536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8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GRAD ZAGREB</w:t>
            </w:r>
          </w:p>
        </w:tc>
        <w:tc>
          <w:tcPr>
            <w:tcW w:w="606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61817894937</w:t>
            </w:r>
          </w:p>
        </w:tc>
        <w:tc>
          <w:tcPr>
            <w:tcW w:w="699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Trg Stjepana Radića 1 Zagreb</w:t>
            </w:r>
          </w:p>
        </w:tc>
        <w:tc>
          <w:tcPr>
            <w:tcW w:w="580" w:type="pct"/>
          </w:tcPr>
          <w:p w:rsidR="00C327AA" w:rsidRDefault="00C327AA" w:rsidP="00075ED3">
            <w:pPr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90.947,26</w:t>
            </w:r>
          </w:p>
        </w:tc>
      </w:tr>
    </w:tbl>
    <w:p w:rsidR="00075ED3" w:rsidRDefault="00075ED3" w:rsidP="00075ED3">
      <w:pPr>
        <w:spacing w:line="259" w:lineRule="auto"/>
        <w:rPr>
          <w:b/>
        </w:rPr>
      </w:pPr>
    </w:p>
    <w:p w:rsidR="00AA121F" w:rsidRPr="00075ED3" w:rsidRDefault="00AA121F" w:rsidP="00075ED3">
      <w:pPr>
        <w:spacing w:line="259" w:lineRule="auto"/>
        <w:rPr>
          <w:rFonts w:ascii="Arial" w:hAnsi="Arial" w:cs="Arial"/>
          <w:b/>
          <w:sz w:val="28"/>
          <w:szCs w:val="28"/>
        </w:rPr>
      </w:pPr>
    </w:p>
    <w:p w:rsidR="00075ED3" w:rsidRPr="00075ED3" w:rsidRDefault="00075ED3" w:rsidP="00075ED3">
      <w:pPr>
        <w:spacing w:line="259" w:lineRule="auto"/>
        <w:rPr>
          <w:rFonts w:ascii="Arial" w:hAnsi="Arial" w:cs="Arial"/>
          <w:b/>
          <w:sz w:val="28"/>
          <w:szCs w:val="28"/>
        </w:rPr>
      </w:pPr>
    </w:p>
    <w:p w:rsidR="00757092" w:rsidRPr="00075ED3" w:rsidRDefault="00757092" w:rsidP="00075ED3"/>
    <w:sectPr w:rsidR="00757092" w:rsidRPr="00075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AF"/>
    <w:rsid w:val="00075ED3"/>
    <w:rsid w:val="0017080A"/>
    <w:rsid w:val="003B5CB6"/>
    <w:rsid w:val="004238AB"/>
    <w:rsid w:val="00482174"/>
    <w:rsid w:val="00757092"/>
    <w:rsid w:val="00AA121F"/>
    <w:rsid w:val="00B071C2"/>
    <w:rsid w:val="00C05462"/>
    <w:rsid w:val="00C327AA"/>
    <w:rsid w:val="00C42EDB"/>
    <w:rsid w:val="00CA2DDC"/>
    <w:rsid w:val="00CA4321"/>
    <w:rsid w:val="00EF07AF"/>
    <w:rsid w:val="00FD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01C5F-E365-413A-9F91-FE95FD56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AF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07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5</cp:revision>
  <dcterms:created xsi:type="dcterms:W3CDTF">2019-11-08T08:13:00Z</dcterms:created>
  <dcterms:modified xsi:type="dcterms:W3CDTF">2019-11-08T08:36:00Z</dcterms:modified>
</cp:coreProperties>
</file>